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41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2552"/>
        <w:gridCol w:w="3970"/>
        <w:gridCol w:w="3219"/>
      </w:tblGrid>
      <w:tr w:rsidR="005139FF" w:rsidRPr="007D02BA" w:rsidTr="00E02207">
        <w:trPr>
          <w:trHeight w:val="851"/>
        </w:trPr>
        <w:tc>
          <w:tcPr>
            <w:tcW w:w="2552" w:type="dxa"/>
            <w:vMerge w:val="restart"/>
            <w:shd w:val="clear" w:color="auto" w:fill="auto"/>
            <w:vAlign w:val="center"/>
          </w:tcPr>
          <w:p w:rsidR="005139FF" w:rsidRPr="00CD3CFD" w:rsidRDefault="005139FF" w:rsidP="00B113F9">
            <w:pPr>
              <w:spacing w:after="0" w:line="276" w:lineRule="auto"/>
              <w:rPr>
                <w:rFonts w:ascii="PT Sans" w:hAnsi="PT Sans"/>
                <w:b/>
                <w:sz w:val="18"/>
                <w:szCs w:val="18"/>
              </w:rPr>
            </w:pPr>
            <w:r>
              <w:rPr>
                <w:rFonts w:ascii="PT Sans" w:hAnsi="PT Sans"/>
                <w:b/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659264" behindDoc="1" locked="0" layoutInCell="1" allowOverlap="1" wp14:anchorId="2E4EFE08" wp14:editId="2774470F">
                  <wp:simplePos x="0" y="0"/>
                  <wp:positionH relativeFrom="column">
                    <wp:posOffset>43815</wp:posOffset>
                  </wp:positionH>
                  <wp:positionV relativeFrom="paragraph">
                    <wp:posOffset>134620</wp:posOffset>
                  </wp:positionV>
                  <wp:extent cx="1295400" cy="1295400"/>
                  <wp:effectExtent l="0" t="0" r="0" b="0"/>
                  <wp:wrapNone/>
                  <wp:docPr id="46" name="Рисунок 46" descr="tm-bk_Монтажная область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m-bk_Монтажная область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295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Ind w:w="318" w:type="dxa"/>
              <w:tblLayout w:type="fixed"/>
              <w:tblLook w:val="04A0" w:firstRow="1" w:lastRow="0" w:firstColumn="1" w:lastColumn="0" w:noHBand="0" w:noVBand="1"/>
            </w:tblPr>
            <w:tblGrid>
              <w:gridCol w:w="1843"/>
            </w:tblGrid>
            <w:tr w:rsidR="005139FF" w:rsidRPr="00DA3364" w:rsidTr="00E02207">
              <w:trPr>
                <w:trHeight w:val="1557"/>
              </w:trPr>
              <w:tc>
                <w:tcPr>
                  <w:tcW w:w="1843" w:type="dxa"/>
                  <w:shd w:val="clear" w:color="auto" w:fill="auto"/>
                  <w:vAlign w:val="center"/>
                </w:tcPr>
                <w:p w:rsidR="005139FF" w:rsidRDefault="005139FF" w:rsidP="00B113F9">
                  <w:pPr>
                    <w:spacing w:after="0" w:line="240" w:lineRule="auto"/>
                    <w:rPr>
                      <w:rFonts w:cs="Calibri"/>
                      <w:b/>
                      <w:color w:val="3EB9C0"/>
                      <w:sz w:val="20"/>
                      <w:szCs w:val="20"/>
                    </w:rPr>
                  </w:pPr>
                </w:p>
                <w:p w:rsidR="005139FF" w:rsidRDefault="005139FF" w:rsidP="00B113F9">
                  <w:pPr>
                    <w:spacing w:after="0" w:line="240" w:lineRule="auto"/>
                    <w:rPr>
                      <w:rFonts w:cs="Calibri"/>
                      <w:b/>
                      <w:color w:val="3EB9C0"/>
                      <w:sz w:val="20"/>
                      <w:szCs w:val="20"/>
                    </w:rPr>
                  </w:pPr>
                </w:p>
                <w:p w:rsidR="005139FF" w:rsidRDefault="005139FF" w:rsidP="00B113F9">
                  <w:pPr>
                    <w:spacing w:after="0" w:line="240" w:lineRule="auto"/>
                    <w:rPr>
                      <w:rFonts w:cs="Calibri"/>
                      <w:b/>
                      <w:color w:val="3EB9C0"/>
                    </w:rPr>
                  </w:pPr>
                </w:p>
                <w:p w:rsidR="005139FF" w:rsidRDefault="005139FF" w:rsidP="00B113F9">
                  <w:pPr>
                    <w:spacing w:after="0" w:line="240" w:lineRule="auto"/>
                    <w:rPr>
                      <w:rFonts w:cs="Calibri"/>
                      <w:b/>
                      <w:color w:val="3EB9C0"/>
                      <w:lang w:val="tt-RU"/>
                    </w:rPr>
                  </w:pPr>
                </w:p>
                <w:p w:rsidR="005139FF" w:rsidRPr="00CE6BEF" w:rsidRDefault="005139FF" w:rsidP="00B113F9">
                  <w:pPr>
                    <w:spacing w:after="0" w:line="240" w:lineRule="auto"/>
                    <w:rPr>
                      <w:rFonts w:cs="Calibri"/>
                      <w:b/>
                      <w:color w:val="3EB9C0"/>
                    </w:rPr>
                  </w:pPr>
                  <w:r w:rsidRPr="00CE6BEF">
                    <w:rPr>
                      <w:rFonts w:cs="Calibri"/>
                      <w:b/>
                      <w:color w:val="3EB9C0"/>
                      <w:lang w:val="tt-RU"/>
                    </w:rPr>
                    <w:t>АЛЬКЕЕВСКИЕ ВЕСТИ</w:t>
                  </w:r>
                </w:p>
              </w:tc>
            </w:tr>
          </w:tbl>
          <w:p w:rsidR="005139FF" w:rsidRPr="00CD3CFD" w:rsidRDefault="005139FF" w:rsidP="00B113F9">
            <w:pPr>
              <w:spacing w:after="0" w:line="276" w:lineRule="auto"/>
              <w:rPr>
                <w:rFonts w:ascii="PT Sans" w:hAnsi="PT Sans"/>
                <w:b/>
                <w:sz w:val="18"/>
                <w:szCs w:val="18"/>
              </w:rPr>
            </w:pPr>
          </w:p>
        </w:tc>
        <w:tc>
          <w:tcPr>
            <w:tcW w:w="3970" w:type="dxa"/>
            <w:shd w:val="clear" w:color="auto" w:fill="auto"/>
            <w:vAlign w:val="center"/>
          </w:tcPr>
          <w:p w:rsidR="005139FF" w:rsidRDefault="005139FF" w:rsidP="00B113F9">
            <w:pPr>
              <w:spacing w:after="0" w:line="240" w:lineRule="auto"/>
              <w:rPr>
                <w:rFonts w:cs="Calibri"/>
                <w:b/>
                <w:color w:val="3EB9C0"/>
                <w:sz w:val="20"/>
                <w:szCs w:val="20"/>
              </w:rPr>
            </w:pPr>
            <w:r w:rsidRPr="00DA3364">
              <w:rPr>
                <w:rFonts w:cs="Calibri"/>
                <w:b/>
                <w:color w:val="3EB9C0"/>
                <w:sz w:val="20"/>
                <w:szCs w:val="20"/>
              </w:rPr>
              <w:t>ФИЛИАЛ</w:t>
            </w:r>
            <w:r>
              <w:rPr>
                <w:rFonts w:cs="Calibri"/>
                <w:b/>
                <w:color w:val="3EB9C0"/>
                <w:sz w:val="20"/>
                <w:szCs w:val="20"/>
              </w:rPr>
              <w:t xml:space="preserve"> </w:t>
            </w:r>
            <w:r w:rsidRPr="00DA3364">
              <w:rPr>
                <w:rFonts w:cs="Calibri"/>
                <w:b/>
                <w:color w:val="3EB9C0"/>
                <w:sz w:val="20"/>
                <w:szCs w:val="20"/>
              </w:rPr>
              <w:t xml:space="preserve">АО «ТАТМЕДИА» </w:t>
            </w:r>
          </w:p>
          <w:p w:rsidR="005139FF" w:rsidRPr="00AE106D" w:rsidRDefault="005139FF" w:rsidP="00B113F9">
            <w:pPr>
              <w:spacing w:after="0" w:line="240" w:lineRule="auto"/>
              <w:rPr>
                <w:rFonts w:cs="Calibri"/>
                <w:b/>
                <w:color w:val="3DB9C0"/>
                <w:sz w:val="6"/>
                <w:szCs w:val="6"/>
              </w:rPr>
            </w:pPr>
            <w:r>
              <w:rPr>
                <w:rFonts w:cs="Calibri"/>
                <w:b/>
                <w:color w:val="3EB9C0"/>
                <w:sz w:val="20"/>
                <w:szCs w:val="20"/>
              </w:rPr>
              <w:t xml:space="preserve">«РГ </w:t>
            </w:r>
            <w:r w:rsidRPr="00DA3364">
              <w:rPr>
                <w:rFonts w:cs="Calibri"/>
                <w:b/>
                <w:color w:val="3EB9C0"/>
                <w:sz w:val="20"/>
                <w:szCs w:val="20"/>
              </w:rPr>
              <w:t>«</w:t>
            </w:r>
            <w:r>
              <w:rPr>
                <w:rFonts w:cs="Calibri"/>
                <w:b/>
                <w:color w:val="3EB9C0"/>
                <w:sz w:val="20"/>
                <w:szCs w:val="20"/>
                <w:lang w:val="tt-RU"/>
              </w:rPr>
              <w:t>АЛЬКЕЕВСКИЕ ВЕСТИ</w:t>
            </w:r>
            <w:r>
              <w:rPr>
                <w:rFonts w:cs="Calibri"/>
                <w:b/>
                <w:color w:val="3EB9C0"/>
                <w:sz w:val="20"/>
                <w:szCs w:val="20"/>
              </w:rPr>
              <w:t>»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5139FF" w:rsidRDefault="005139FF" w:rsidP="00B113F9">
            <w:pPr>
              <w:spacing w:after="0" w:line="240" w:lineRule="auto"/>
              <w:rPr>
                <w:rFonts w:cs="Calibri"/>
                <w:b/>
                <w:color w:val="3EB9C0"/>
                <w:sz w:val="20"/>
                <w:szCs w:val="20"/>
              </w:rPr>
            </w:pPr>
          </w:p>
          <w:p w:rsidR="005139FF" w:rsidRPr="005C4EF1" w:rsidRDefault="005139FF" w:rsidP="00B113F9">
            <w:pPr>
              <w:spacing w:after="0" w:line="240" w:lineRule="auto"/>
              <w:rPr>
                <w:rFonts w:cs="Calibri"/>
                <w:b/>
                <w:color w:val="3EB9C0"/>
                <w:sz w:val="20"/>
                <w:szCs w:val="20"/>
              </w:rPr>
            </w:pPr>
            <w:r w:rsidRPr="000748AB">
              <w:rPr>
                <w:rFonts w:cs="Calibri"/>
                <w:b/>
                <w:color w:val="3EB9C0"/>
                <w:sz w:val="20"/>
                <w:szCs w:val="20"/>
              </w:rPr>
              <w:t>«ТАТМЕДИА»</w:t>
            </w:r>
            <w:r>
              <w:rPr>
                <w:rFonts w:cs="Calibri"/>
                <w:b/>
                <w:color w:val="3EB9C0"/>
                <w:sz w:val="20"/>
                <w:szCs w:val="20"/>
              </w:rPr>
              <w:t xml:space="preserve"> А</w:t>
            </w:r>
            <w:r>
              <w:rPr>
                <w:rFonts w:cs="Calibri"/>
                <w:b/>
                <w:color w:val="3EB9C0"/>
                <w:sz w:val="20"/>
                <w:szCs w:val="20"/>
                <w:lang w:val="tt-RU"/>
              </w:rPr>
              <w:t>Җ ФИЛИАЛЫ</w:t>
            </w:r>
            <w:r w:rsidRPr="000748AB">
              <w:rPr>
                <w:rFonts w:cs="Calibri"/>
                <w:b/>
                <w:color w:val="3EB9C0"/>
                <w:sz w:val="20"/>
                <w:szCs w:val="20"/>
              </w:rPr>
              <w:t xml:space="preserve"> «</w:t>
            </w:r>
            <w:r w:rsidRPr="000748AB">
              <w:rPr>
                <w:rFonts w:cs="Calibri"/>
                <w:b/>
                <w:color w:val="3EB9C0"/>
                <w:sz w:val="20"/>
                <w:szCs w:val="20"/>
                <w:lang w:val="tt-RU"/>
              </w:rPr>
              <w:t>ӘЛКИ ХӘБӘРЛӘРЕ</w:t>
            </w:r>
            <w:r w:rsidRPr="000748AB">
              <w:rPr>
                <w:rFonts w:cs="Calibri"/>
                <w:b/>
                <w:color w:val="3EB9C0"/>
                <w:sz w:val="20"/>
                <w:szCs w:val="20"/>
              </w:rPr>
              <w:t>»</w:t>
            </w:r>
            <w:r>
              <w:rPr>
                <w:rFonts w:cs="Calibri"/>
                <w:b/>
                <w:color w:val="3EB9C0"/>
                <w:sz w:val="20"/>
                <w:szCs w:val="20"/>
                <w:lang w:val="tt-RU"/>
              </w:rPr>
              <w:t xml:space="preserve"> ГАЗЕТАСЫ РЕДАКЦИЯСЕ</w:t>
            </w:r>
            <w:r>
              <w:rPr>
                <w:rFonts w:cs="Calibri"/>
                <w:b/>
                <w:color w:val="3EB9C0"/>
                <w:sz w:val="20"/>
                <w:szCs w:val="20"/>
              </w:rPr>
              <w:t>»</w:t>
            </w:r>
            <w:r>
              <w:rPr>
                <w:rFonts w:cs="Calibri"/>
                <w:b/>
                <w:color w:val="3EB9C0"/>
                <w:sz w:val="20"/>
                <w:szCs w:val="20"/>
                <w:lang w:val="tt-RU"/>
              </w:rPr>
              <w:t xml:space="preserve"> </w:t>
            </w:r>
          </w:p>
        </w:tc>
      </w:tr>
      <w:tr w:rsidR="005139FF" w:rsidRPr="00680198" w:rsidTr="00E02207">
        <w:trPr>
          <w:trHeight w:hRule="exact" w:val="984"/>
        </w:trPr>
        <w:tc>
          <w:tcPr>
            <w:tcW w:w="2552" w:type="dxa"/>
            <w:vMerge/>
            <w:shd w:val="clear" w:color="auto" w:fill="auto"/>
            <w:vAlign w:val="center"/>
          </w:tcPr>
          <w:p w:rsidR="005139FF" w:rsidRDefault="005139FF" w:rsidP="00B113F9">
            <w:pPr>
              <w:spacing w:after="0" w:line="276" w:lineRule="auto"/>
              <w:rPr>
                <w:rFonts w:ascii="PT Sans" w:hAnsi="PT Sans"/>
                <w:b/>
                <w:noProof/>
                <w:sz w:val="18"/>
                <w:szCs w:val="18"/>
                <w:lang w:eastAsia="ru-RU"/>
              </w:rPr>
            </w:pPr>
          </w:p>
        </w:tc>
        <w:tc>
          <w:tcPr>
            <w:tcW w:w="3970" w:type="dxa"/>
            <w:shd w:val="clear" w:color="auto" w:fill="auto"/>
          </w:tcPr>
          <w:p w:rsidR="005139FF" w:rsidRDefault="005139FF" w:rsidP="00B113F9">
            <w:pPr>
              <w:spacing w:after="0" w:line="276" w:lineRule="auto"/>
              <w:rPr>
                <w:rFonts w:cs="Calibri"/>
                <w:color w:val="808080"/>
                <w:sz w:val="20"/>
                <w:szCs w:val="20"/>
              </w:rPr>
            </w:pPr>
          </w:p>
          <w:p w:rsidR="005139FF" w:rsidRDefault="005139FF" w:rsidP="00B113F9">
            <w:pPr>
              <w:spacing w:after="0" w:line="276" w:lineRule="auto"/>
              <w:rPr>
                <w:rFonts w:cs="Calibri"/>
                <w:color w:val="808080"/>
                <w:sz w:val="20"/>
                <w:szCs w:val="20"/>
              </w:rPr>
            </w:pPr>
            <w:r>
              <w:rPr>
                <w:rFonts w:cs="Calibri"/>
                <w:color w:val="808080"/>
                <w:sz w:val="20"/>
                <w:szCs w:val="20"/>
              </w:rPr>
              <w:t>422870</w:t>
            </w:r>
            <w:r w:rsidRPr="00DA3364">
              <w:rPr>
                <w:rFonts w:cs="Calibri"/>
                <w:color w:val="808080"/>
                <w:sz w:val="20"/>
                <w:szCs w:val="20"/>
              </w:rPr>
              <w:t xml:space="preserve">, </w:t>
            </w:r>
            <w:r>
              <w:rPr>
                <w:rFonts w:cs="Calibri"/>
                <w:color w:val="808080"/>
                <w:sz w:val="20"/>
                <w:szCs w:val="20"/>
                <w:lang w:val="en-US"/>
              </w:rPr>
              <w:t>c</w:t>
            </w:r>
            <w:r>
              <w:rPr>
                <w:rFonts w:cs="Calibri"/>
                <w:color w:val="808080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cs="Calibri"/>
                <w:color w:val="808080"/>
                <w:sz w:val="20"/>
                <w:szCs w:val="20"/>
              </w:rPr>
              <w:t>Баз.Матаки</w:t>
            </w:r>
            <w:proofErr w:type="spellEnd"/>
            <w:r w:rsidRPr="00DA3364">
              <w:rPr>
                <w:rFonts w:cs="Calibri"/>
                <w:color w:val="808080"/>
                <w:sz w:val="20"/>
                <w:szCs w:val="20"/>
              </w:rPr>
              <w:t>,</w:t>
            </w:r>
            <w:r>
              <w:rPr>
                <w:rFonts w:cs="Calibri"/>
                <w:color w:val="808080"/>
                <w:sz w:val="20"/>
                <w:szCs w:val="20"/>
              </w:rPr>
              <w:t xml:space="preserve"> ул.</w:t>
            </w:r>
            <w:r w:rsidRPr="00DA3364">
              <w:rPr>
                <w:rFonts w:cs="Calibri"/>
                <w:color w:val="808080"/>
                <w:sz w:val="20"/>
                <w:szCs w:val="20"/>
              </w:rPr>
              <w:t xml:space="preserve"> </w:t>
            </w:r>
            <w:r>
              <w:rPr>
                <w:rFonts w:cs="Calibri"/>
                <w:color w:val="808080"/>
                <w:sz w:val="20"/>
                <w:szCs w:val="20"/>
              </w:rPr>
              <w:t>Ленина</w:t>
            </w:r>
            <w:r w:rsidRPr="00DA3364">
              <w:rPr>
                <w:rFonts w:cs="Calibri"/>
                <w:color w:val="808080"/>
                <w:sz w:val="20"/>
                <w:szCs w:val="20"/>
              </w:rPr>
              <w:t xml:space="preserve">, </w:t>
            </w:r>
            <w:r>
              <w:rPr>
                <w:rFonts w:cs="Calibri"/>
                <w:color w:val="808080"/>
                <w:sz w:val="20"/>
                <w:szCs w:val="20"/>
              </w:rPr>
              <w:t>1</w:t>
            </w:r>
          </w:p>
          <w:p w:rsidR="005139FF" w:rsidRPr="00DA3364" w:rsidRDefault="005139FF" w:rsidP="00B113F9">
            <w:pPr>
              <w:spacing w:after="0" w:line="240" w:lineRule="auto"/>
              <w:rPr>
                <w:rFonts w:cs="Calibri"/>
                <w:b/>
                <w:color w:val="3EB9C0"/>
                <w:sz w:val="20"/>
                <w:szCs w:val="20"/>
              </w:rPr>
            </w:pPr>
            <w:r w:rsidRPr="00DA3364">
              <w:rPr>
                <w:rFonts w:cs="Calibri"/>
                <w:color w:val="808080"/>
                <w:sz w:val="20"/>
                <w:szCs w:val="20"/>
              </w:rPr>
              <w:t>42</w:t>
            </w:r>
            <w:r>
              <w:rPr>
                <w:rFonts w:cs="Calibri"/>
                <w:color w:val="808080"/>
                <w:sz w:val="20"/>
                <w:szCs w:val="20"/>
              </w:rPr>
              <w:t xml:space="preserve">2870, </w:t>
            </w:r>
            <w:proofErr w:type="spellStart"/>
            <w:r>
              <w:rPr>
                <w:rFonts w:cs="Calibri"/>
                <w:color w:val="808080"/>
                <w:sz w:val="20"/>
                <w:szCs w:val="20"/>
              </w:rPr>
              <w:t>Базарлы</w:t>
            </w:r>
            <w:proofErr w:type="spellEnd"/>
            <w:r>
              <w:rPr>
                <w:rFonts w:cs="Calibri"/>
                <w:color w:val="80808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="Calibri"/>
                <w:color w:val="808080"/>
                <w:sz w:val="20"/>
                <w:szCs w:val="20"/>
              </w:rPr>
              <w:t>Матак</w:t>
            </w:r>
            <w:proofErr w:type="spellEnd"/>
            <w:r>
              <w:rPr>
                <w:rFonts w:cs="Calibri"/>
                <w:color w:val="808080"/>
                <w:sz w:val="20"/>
                <w:szCs w:val="20"/>
              </w:rPr>
              <w:t xml:space="preserve">, Ленин </w:t>
            </w:r>
            <w:proofErr w:type="spellStart"/>
            <w:r w:rsidRPr="00DA3364">
              <w:rPr>
                <w:rFonts w:cs="Calibri"/>
                <w:color w:val="808080"/>
                <w:sz w:val="20"/>
                <w:szCs w:val="20"/>
              </w:rPr>
              <w:t>ур</w:t>
            </w:r>
            <w:proofErr w:type="spellEnd"/>
            <w:r w:rsidRPr="00DA3364">
              <w:rPr>
                <w:rFonts w:cs="Calibri"/>
                <w:color w:val="808080"/>
                <w:sz w:val="20"/>
                <w:szCs w:val="20"/>
              </w:rPr>
              <w:t>.</w:t>
            </w:r>
            <w:r>
              <w:rPr>
                <w:rFonts w:cs="Calibri"/>
                <w:color w:val="808080"/>
                <w:sz w:val="20"/>
                <w:szCs w:val="20"/>
              </w:rPr>
              <w:t>, 1</w:t>
            </w:r>
          </w:p>
        </w:tc>
        <w:tc>
          <w:tcPr>
            <w:tcW w:w="3219" w:type="dxa"/>
            <w:shd w:val="clear" w:color="auto" w:fill="auto"/>
          </w:tcPr>
          <w:p w:rsidR="005139FF" w:rsidRPr="008129D6" w:rsidRDefault="005139FF" w:rsidP="00B113F9">
            <w:pPr>
              <w:spacing w:after="0" w:line="240" w:lineRule="auto"/>
              <w:rPr>
                <w:rFonts w:cs="Calibri"/>
                <w:b/>
                <w:color w:val="808080"/>
                <w:sz w:val="20"/>
                <w:szCs w:val="20"/>
                <w:lang w:val="en-US"/>
              </w:rPr>
            </w:pPr>
          </w:p>
          <w:p w:rsidR="005139FF" w:rsidRPr="00CE6BEF" w:rsidRDefault="005139FF" w:rsidP="00B113F9">
            <w:pPr>
              <w:spacing w:after="0" w:line="240" w:lineRule="auto"/>
              <w:rPr>
                <w:rFonts w:cs="Calibri"/>
                <w:b/>
                <w:color w:val="3EB9C0"/>
                <w:sz w:val="20"/>
                <w:szCs w:val="20"/>
                <w:lang w:val="en-US"/>
              </w:rPr>
            </w:pPr>
            <w:r w:rsidRPr="000748AB">
              <w:rPr>
                <w:rFonts w:cs="Calibri"/>
                <w:b/>
                <w:color w:val="808080"/>
                <w:sz w:val="20"/>
                <w:szCs w:val="20"/>
              </w:rPr>
              <w:t>Тел</w:t>
            </w:r>
            <w:r w:rsidRPr="00CE6BEF">
              <w:rPr>
                <w:rFonts w:cs="Calibri"/>
                <w:b/>
                <w:color w:val="808080"/>
                <w:sz w:val="20"/>
                <w:szCs w:val="20"/>
                <w:lang w:val="en-US"/>
              </w:rPr>
              <w:t>: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t xml:space="preserve"> +7 (84346) 20-0-54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br/>
            </w:r>
            <w:r w:rsidRPr="000748AB">
              <w:rPr>
                <w:rFonts w:cs="Calibri"/>
                <w:b/>
                <w:color w:val="808080"/>
                <w:sz w:val="20"/>
                <w:szCs w:val="20"/>
                <w:lang w:val="en-US"/>
              </w:rPr>
              <w:t>E</w:t>
            </w:r>
            <w:r w:rsidRPr="00CE6BEF">
              <w:rPr>
                <w:rFonts w:cs="Calibri"/>
                <w:b/>
                <w:color w:val="808080"/>
                <w:sz w:val="20"/>
                <w:szCs w:val="20"/>
                <w:lang w:val="en-US"/>
              </w:rPr>
              <w:t>-</w:t>
            </w:r>
            <w:r w:rsidRPr="000748AB">
              <w:rPr>
                <w:rFonts w:cs="Calibri"/>
                <w:b/>
                <w:color w:val="808080"/>
                <w:sz w:val="20"/>
                <w:szCs w:val="20"/>
                <w:lang w:val="en-US"/>
              </w:rPr>
              <w:t>mail</w:t>
            </w:r>
            <w:r w:rsidRPr="00CE6BEF">
              <w:rPr>
                <w:rFonts w:cs="Calibri"/>
                <w:b/>
                <w:color w:val="808080"/>
                <w:sz w:val="20"/>
                <w:szCs w:val="20"/>
                <w:lang w:val="en-US"/>
              </w:rPr>
              <w:t>: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t xml:space="preserve"> </w:t>
            </w:r>
            <w:r w:rsidRPr="000748AB">
              <w:rPr>
                <w:rFonts w:cs="Calibri"/>
                <w:color w:val="808080"/>
                <w:sz w:val="20"/>
                <w:szCs w:val="20"/>
                <w:lang w:val="en-US"/>
              </w:rPr>
              <w:t>alkred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t>1604@</w:t>
            </w:r>
            <w:r w:rsidRPr="000748AB">
              <w:rPr>
                <w:rFonts w:cs="Calibri"/>
                <w:color w:val="808080"/>
                <w:sz w:val="20"/>
                <w:szCs w:val="20"/>
                <w:lang w:val="en-US"/>
              </w:rPr>
              <w:t>mail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t>.</w:t>
            </w:r>
            <w:r w:rsidRPr="000748AB">
              <w:rPr>
                <w:rFonts w:cs="Calibri"/>
                <w:color w:val="808080"/>
                <w:sz w:val="20"/>
                <w:szCs w:val="20"/>
                <w:lang w:val="en-US"/>
              </w:rPr>
              <w:t>ru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br/>
            </w:r>
            <w:r w:rsidRPr="000748AB">
              <w:rPr>
                <w:rFonts w:cs="Calibri"/>
                <w:b/>
                <w:color w:val="808080"/>
                <w:sz w:val="20"/>
                <w:szCs w:val="20"/>
              </w:rPr>
              <w:t>Сайт</w:t>
            </w:r>
            <w:r w:rsidRPr="00CE6BEF">
              <w:rPr>
                <w:rFonts w:cs="Calibri"/>
                <w:b/>
                <w:color w:val="808080"/>
                <w:sz w:val="20"/>
                <w:szCs w:val="20"/>
                <w:lang w:val="en-US"/>
              </w:rPr>
              <w:t>: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t xml:space="preserve"> </w:t>
            </w:r>
            <w:r w:rsidRPr="000748AB">
              <w:rPr>
                <w:rFonts w:cs="Calibri"/>
                <w:color w:val="808080"/>
                <w:sz w:val="20"/>
                <w:szCs w:val="20"/>
                <w:lang w:val="en-US"/>
              </w:rPr>
              <w:t>www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t>.</w:t>
            </w:r>
            <w:r w:rsidRPr="000748AB">
              <w:rPr>
                <w:rFonts w:cs="Calibri"/>
                <w:color w:val="808080"/>
                <w:sz w:val="20"/>
                <w:szCs w:val="20"/>
                <w:lang w:val="en-US"/>
              </w:rPr>
              <w:t>alki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t>-</w:t>
            </w:r>
            <w:r w:rsidRPr="000748AB">
              <w:rPr>
                <w:rFonts w:cs="Calibri"/>
                <w:color w:val="808080"/>
                <w:sz w:val="20"/>
                <w:szCs w:val="20"/>
                <w:lang w:val="en-US"/>
              </w:rPr>
              <w:t>rt</w:t>
            </w:r>
            <w:r w:rsidRPr="00CE6BEF">
              <w:rPr>
                <w:rFonts w:cs="Calibri"/>
                <w:color w:val="808080"/>
                <w:sz w:val="20"/>
                <w:szCs w:val="20"/>
                <w:lang w:val="en-US"/>
              </w:rPr>
              <w:t>.</w:t>
            </w:r>
            <w:r w:rsidRPr="000748AB">
              <w:rPr>
                <w:rFonts w:cs="Calibri"/>
                <w:color w:val="808080"/>
                <w:sz w:val="20"/>
                <w:szCs w:val="20"/>
                <w:lang w:val="en-US"/>
              </w:rPr>
              <w:t>ru</w:t>
            </w:r>
          </w:p>
        </w:tc>
      </w:tr>
      <w:tr w:rsidR="005139FF" w:rsidRPr="00680198" w:rsidTr="00E02207">
        <w:trPr>
          <w:trHeight w:hRule="exact" w:val="737"/>
        </w:trPr>
        <w:tc>
          <w:tcPr>
            <w:tcW w:w="9741" w:type="dxa"/>
            <w:gridSpan w:val="3"/>
            <w:shd w:val="clear" w:color="auto" w:fill="auto"/>
            <w:vAlign w:val="bottom"/>
          </w:tcPr>
          <w:p w:rsidR="005139FF" w:rsidRPr="006A2CD0" w:rsidRDefault="005139FF" w:rsidP="00B113F9">
            <w:pPr>
              <w:spacing w:after="0" w:line="276" w:lineRule="auto"/>
              <w:jc w:val="center"/>
              <w:rPr>
                <w:rFonts w:cs="Calibri"/>
                <w:b/>
                <w:color w:val="3DB9C0"/>
                <w:sz w:val="18"/>
                <w:szCs w:val="18"/>
                <w:lang w:val="en-US"/>
              </w:rPr>
            </w:pPr>
            <w:r>
              <w:rPr>
                <w:rFonts w:cs="Calibri"/>
                <w:noProof/>
                <w:sz w:val="4"/>
                <w:szCs w:val="4"/>
                <w:lang w:eastAsia="ru-RU"/>
              </w:rPr>
              <w:drawing>
                <wp:anchor distT="0" distB="0" distL="114300" distR="114300" simplePos="0" relativeHeight="251660288" behindDoc="0" locked="0" layoutInCell="1" allowOverlap="1" wp14:anchorId="32D6CF3C" wp14:editId="75D900E4">
                  <wp:simplePos x="0" y="0"/>
                  <wp:positionH relativeFrom="column">
                    <wp:posOffset>32385</wp:posOffset>
                  </wp:positionH>
                  <wp:positionV relativeFrom="paragraph">
                    <wp:posOffset>67310</wp:posOffset>
                  </wp:positionV>
                  <wp:extent cx="6000750" cy="66040"/>
                  <wp:effectExtent l="0" t="0" r="0" b="0"/>
                  <wp:wrapNone/>
                  <wp:docPr id="47" name="Рисунок 47" descr="tm-bk-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9" descr="tm-bk-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0" cy="66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5139FF" w:rsidRDefault="005139FF" w:rsidP="00B113F9">
      <w:pPr>
        <w:rPr>
          <w:lang w:val="en-US"/>
        </w:rPr>
      </w:pPr>
    </w:p>
    <w:p w:rsidR="005139FF" w:rsidRPr="00455DC6" w:rsidRDefault="005139FF" w:rsidP="00B113F9">
      <w:pPr>
        <w:spacing w:after="0" w:line="240" w:lineRule="auto"/>
        <w:ind w:right="708"/>
        <w:jc w:val="both"/>
        <w:rPr>
          <w:rFonts w:ascii="Times New Roman" w:hAnsi="Times New Roman"/>
          <w:sz w:val="26"/>
          <w:szCs w:val="26"/>
          <w:lang w:val="en-US"/>
        </w:rPr>
      </w:pPr>
    </w:p>
    <w:p w:rsidR="005139FF" w:rsidRPr="00455DC6" w:rsidRDefault="005139FF" w:rsidP="00B113F9">
      <w:pPr>
        <w:spacing w:after="0" w:line="240" w:lineRule="auto"/>
        <w:ind w:right="708"/>
        <w:jc w:val="both"/>
        <w:rPr>
          <w:rFonts w:ascii="Times New Roman" w:hAnsi="Times New Roman"/>
          <w:sz w:val="26"/>
          <w:szCs w:val="26"/>
          <w:lang w:val="en-US"/>
        </w:rPr>
      </w:pPr>
    </w:p>
    <w:p w:rsidR="00B113F9" w:rsidRDefault="00B113F9" w:rsidP="00B113F9">
      <w:pPr>
        <w:jc w:val="center"/>
        <w:rPr>
          <w:b/>
          <w:sz w:val="28"/>
          <w:szCs w:val="28"/>
          <w:lang w:val="tt-RU"/>
        </w:rPr>
      </w:pPr>
      <w:r>
        <w:rPr>
          <w:b/>
          <w:sz w:val="28"/>
          <w:szCs w:val="28"/>
          <w:lang w:val="tt-RU"/>
        </w:rPr>
        <w:t>Утверждаю:</w:t>
      </w:r>
    </w:p>
    <w:p w:rsidR="00B113F9" w:rsidRDefault="00B113F9" w:rsidP="00B113F9">
      <w:pPr>
        <w:jc w:val="right"/>
        <w:rPr>
          <w:b/>
          <w:sz w:val="28"/>
          <w:szCs w:val="28"/>
          <w:lang w:val="tt-RU"/>
        </w:rPr>
        <w:sectPr w:rsidR="00B113F9" w:rsidSect="00B113F9">
          <w:pgSz w:w="11906" w:h="16838"/>
          <w:pgMar w:top="568" w:right="566" w:bottom="1560" w:left="993" w:header="708" w:footer="708" w:gutter="0"/>
          <w:cols w:space="708"/>
          <w:docGrid w:linePitch="360"/>
        </w:sectPr>
      </w:pPr>
    </w:p>
    <w:p w:rsidR="00B113F9" w:rsidRPr="00401642" w:rsidRDefault="00B113F9" w:rsidP="00B113F9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  <w:lang w:val="tt-RU"/>
        </w:rPr>
        <w:t>_________________</w:t>
      </w:r>
    </w:p>
    <w:p w:rsidR="00B113F9" w:rsidRDefault="00B113F9" w:rsidP="00B113F9">
      <w:pPr>
        <w:jc w:val="right"/>
        <w:rPr>
          <w:b/>
          <w:sz w:val="28"/>
          <w:szCs w:val="28"/>
          <w:lang w:val="tt-RU"/>
        </w:rPr>
        <w:sectPr w:rsidR="00B113F9" w:rsidSect="00A44F56">
          <w:type w:val="continuous"/>
          <w:pgSz w:w="11906" w:h="16838"/>
          <w:pgMar w:top="568" w:right="566" w:bottom="1560" w:left="993" w:header="708" w:footer="708" w:gutter="0"/>
          <w:cols w:space="708"/>
          <w:docGrid w:linePitch="360"/>
        </w:sectPr>
      </w:pPr>
    </w:p>
    <w:p w:rsidR="00B113F9" w:rsidRDefault="00B113F9" w:rsidP="00B113F9">
      <w:pPr>
        <w:jc w:val="right"/>
        <w:rPr>
          <w:sz w:val="28"/>
          <w:szCs w:val="28"/>
          <w:lang w:val="tt-RU"/>
        </w:rPr>
      </w:pPr>
      <w:r>
        <w:rPr>
          <w:b/>
          <w:sz w:val="28"/>
          <w:szCs w:val="28"/>
          <w:lang w:val="tt-RU"/>
        </w:rPr>
        <w:t>Низам</w:t>
      </w:r>
      <w:r>
        <w:rPr>
          <w:b/>
          <w:sz w:val="28"/>
          <w:szCs w:val="28"/>
        </w:rPr>
        <w:t>е</w:t>
      </w:r>
      <w:r>
        <w:rPr>
          <w:b/>
          <w:sz w:val="28"/>
          <w:szCs w:val="28"/>
          <w:lang w:val="tt-RU"/>
        </w:rPr>
        <w:t>ев А.Р.</w:t>
      </w:r>
    </w:p>
    <w:p w:rsidR="00B113F9" w:rsidRDefault="00B113F9" w:rsidP="00B113F9">
      <w:pPr>
        <w:jc w:val="right"/>
        <w:rPr>
          <w:i/>
          <w:lang w:val="tt-RU"/>
        </w:rPr>
      </w:pPr>
      <w:r w:rsidRPr="00FA2EF6">
        <w:rPr>
          <w:i/>
          <w:lang w:val="tt-RU"/>
        </w:rPr>
        <w:t xml:space="preserve">Действует </w:t>
      </w:r>
      <w:r>
        <w:rPr>
          <w:i/>
          <w:lang w:val="tt-RU"/>
        </w:rPr>
        <w:t xml:space="preserve">с 01.01.2023 по </w:t>
      </w:r>
      <w:r>
        <w:rPr>
          <w:i/>
        </w:rPr>
        <w:t>30.06</w:t>
      </w:r>
      <w:r>
        <w:rPr>
          <w:i/>
          <w:lang w:val="tt-RU"/>
        </w:rPr>
        <w:t>.2023</w:t>
      </w:r>
    </w:p>
    <w:p w:rsidR="00B113F9" w:rsidRPr="00FA2EF6" w:rsidRDefault="00B113F9" w:rsidP="00B113F9">
      <w:pPr>
        <w:rPr>
          <w:i/>
          <w:lang w:val="tt-RU"/>
        </w:rPr>
        <w:sectPr w:rsidR="00B113F9" w:rsidRPr="00FA2EF6" w:rsidSect="00B113F9">
          <w:type w:val="continuous"/>
          <w:pgSz w:w="11906" w:h="16838"/>
          <w:pgMar w:top="568" w:right="566" w:bottom="1560" w:left="993" w:header="708" w:footer="708" w:gutter="0"/>
          <w:cols w:space="708"/>
          <w:docGrid w:linePitch="360"/>
        </w:sectPr>
      </w:pPr>
    </w:p>
    <w:p w:rsidR="00B113F9" w:rsidRDefault="00B113F9" w:rsidP="00B113F9">
      <w:pPr>
        <w:rPr>
          <w:rFonts w:ascii="Arial" w:hAnsi="Arial" w:cs="Arial"/>
          <w:b/>
          <w:lang w:val="tt-RU"/>
        </w:rPr>
      </w:pPr>
      <w:r w:rsidRPr="00172001">
        <w:rPr>
          <w:b/>
          <w:sz w:val="28"/>
          <w:szCs w:val="28"/>
        </w:rPr>
        <w:t xml:space="preserve">Все цены указаны в рублях с </w:t>
      </w:r>
      <w:proofErr w:type="gramStart"/>
      <w:r w:rsidRPr="00172001">
        <w:rPr>
          <w:b/>
          <w:sz w:val="28"/>
          <w:szCs w:val="28"/>
        </w:rPr>
        <w:t>учетом  НДС</w:t>
      </w:r>
      <w:proofErr w:type="gramEnd"/>
      <w:r w:rsidRPr="00172001">
        <w:rPr>
          <w:b/>
          <w:sz w:val="28"/>
          <w:szCs w:val="28"/>
        </w:rPr>
        <w:t xml:space="preserve"> 20%</w:t>
      </w:r>
    </w:p>
    <w:p w:rsidR="00B113F9" w:rsidRPr="00172001" w:rsidRDefault="00B113F9" w:rsidP="00B113F9">
      <w:pPr>
        <w:rPr>
          <w:b/>
          <w:sz w:val="32"/>
          <w:szCs w:val="32"/>
        </w:rPr>
      </w:pPr>
      <w:r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2763614</wp:posOffset>
            </wp:positionH>
            <wp:positionV relativeFrom="paragraph">
              <wp:posOffset>153736</wp:posOffset>
            </wp:positionV>
            <wp:extent cx="3763645" cy="4985385"/>
            <wp:effectExtent l="0" t="0" r="8255" b="5715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3645" cy="4985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72001">
        <w:rPr>
          <w:b/>
          <w:sz w:val="32"/>
          <w:szCs w:val="32"/>
          <w:lang w:val="tt-RU"/>
        </w:rPr>
        <w:t>Стоимост</w:t>
      </w:r>
      <w:r w:rsidRPr="00172001">
        <w:rPr>
          <w:b/>
          <w:sz w:val="32"/>
          <w:szCs w:val="32"/>
        </w:rPr>
        <w:t>ь размещения</w:t>
      </w:r>
      <w:r>
        <w:rPr>
          <w:b/>
          <w:sz w:val="32"/>
          <w:szCs w:val="32"/>
        </w:rPr>
        <w:t xml:space="preserve"> </w:t>
      </w:r>
      <w:r w:rsidRPr="00172001">
        <w:rPr>
          <w:b/>
          <w:sz w:val="32"/>
          <w:szCs w:val="32"/>
        </w:rPr>
        <w:t>баннера на сайте</w:t>
      </w:r>
      <w:r>
        <w:rPr>
          <w:b/>
          <w:sz w:val="32"/>
          <w:szCs w:val="32"/>
        </w:rPr>
        <w:t xml:space="preserve"> </w:t>
      </w:r>
      <w:proofErr w:type="spellStart"/>
      <w:r w:rsidRPr="00172001">
        <w:rPr>
          <w:b/>
          <w:sz w:val="32"/>
          <w:szCs w:val="32"/>
          <w:lang w:val="en-US"/>
        </w:rPr>
        <w:t>Alki</w:t>
      </w:r>
      <w:proofErr w:type="spellEnd"/>
      <w:r w:rsidRPr="00172001">
        <w:rPr>
          <w:b/>
          <w:sz w:val="32"/>
          <w:szCs w:val="32"/>
        </w:rPr>
        <w:t>-</w:t>
      </w:r>
      <w:proofErr w:type="spellStart"/>
      <w:r w:rsidRPr="00172001">
        <w:rPr>
          <w:b/>
          <w:sz w:val="32"/>
          <w:szCs w:val="32"/>
          <w:lang w:val="en-US"/>
        </w:rPr>
        <w:t>rt</w:t>
      </w:r>
      <w:proofErr w:type="spellEnd"/>
      <w:r w:rsidRPr="00172001">
        <w:rPr>
          <w:b/>
          <w:sz w:val="32"/>
          <w:szCs w:val="32"/>
        </w:rPr>
        <w:t>.</w:t>
      </w:r>
      <w:proofErr w:type="spellStart"/>
      <w:r w:rsidRPr="00172001">
        <w:rPr>
          <w:b/>
          <w:sz w:val="32"/>
          <w:szCs w:val="32"/>
          <w:lang w:val="en-US"/>
        </w:rPr>
        <w:t>ru</w:t>
      </w:r>
      <w:proofErr w:type="spellEnd"/>
    </w:p>
    <w:tbl>
      <w:tblPr>
        <w:tblpPr w:leftFromText="180" w:rightFromText="180" w:vertAnchor="text" w:horzAnchor="margin" w:tblpY="14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736"/>
        <w:gridCol w:w="1796"/>
      </w:tblGrid>
      <w:tr w:rsidR="00B113F9" w:rsidRPr="00B113F9" w:rsidTr="00A738FA">
        <w:trPr>
          <w:trHeight w:val="841"/>
        </w:trPr>
        <w:tc>
          <w:tcPr>
            <w:tcW w:w="1736" w:type="dxa"/>
          </w:tcPr>
          <w:p w:rsidR="00B113F9" w:rsidRPr="00B113F9" w:rsidRDefault="00B113F9" w:rsidP="00B113F9">
            <w:pPr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>№ мест</w:t>
            </w:r>
          </w:p>
          <w:p w:rsidR="00B113F9" w:rsidRPr="00B113F9" w:rsidRDefault="00B113F9" w:rsidP="00B113F9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>на сайте</w:t>
            </w:r>
          </w:p>
        </w:tc>
        <w:tc>
          <w:tcPr>
            <w:tcW w:w="1796" w:type="dxa"/>
          </w:tcPr>
          <w:p w:rsidR="00B113F9" w:rsidRPr="00B113F9" w:rsidRDefault="00B113F9" w:rsidP="00B113F9">
            <w:pPr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>Стоимость</w:t>
            </w:r>
          </w:p>
          <w:p w:rsidR="00B113F9" w:rsidRPr="00B113F9" w:rsidRDefault="00B113F9" w:rsidP="00B113F9">
            <w:pPr>
              <w:rPr>
                <w:b/>
                <w:sz w:val="28"/>
                <w:szCs w:val="28"/>
              </w:rPr>
            </w:pPr>
          </w:p>
        </w:tc>
      </w:tr>
      <w:tr w:rsidR="00B113F9" w:rsidRPr="00B113F9" w:rsidTr="00A738FA">
        <w:trPr>
          <w:trHeight w:val="415"/>
        </w:trPr>
        <w:tc>
          <w:tcPr>
            <w:tcW w:w="1736" w:type="dxa"/>
          </w:tcPr>
          <w:p w:rsidR="00B113F9" w:rsidRPr="00B113F9" w:rsidRDefault="00B113F9" w:rsidP="00B113F9">
            <w:pPr>
              <w:jc w:val="center"/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796" w:type="dxa"/>
          </w:tcPr>
          <w:p w:rsidR="00B113F9" w:rsidRPr="00B113F9" w:rsidRDefault="00B113F9" w:rsidP="00B113F9">
            <w:pPr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 xml:space="preserve">170 </w:t>
            </w:r>
            <w:proofErr w:type="spellStart"/>
            <w:r w:rsidRPr="00B113F9">
              <w:rPr>
                <w:b/>
                <w:sz w:val="28"/>
                <w:szCs w:val="28"/>
              </w:rPr>
              <w:t>руб</w:t>
            </w:r>
            <w:proofErr w:type="spellEnd"/>
            <w:r w:rsidRPr="00B113F9">
              <w:rPr>
                <w:b/>
                <w:sz w:val="28"/>
                <w:szCs w:val="28"/>
              </w:rPr>
              <w:t>/ неделя</w:t>
            </w:r>
          </w:p>
        </w:tc>
      </w:tr>
      <w:tr w:rsidR="00B113F9" w:rsidRPr="00B113F9" w:rsidTr="00A738FA">
        <w:trPr>
          <w:trHeight w:val="415"/>
        </w:trPr>
        <w:tc>
          <w:tcPr>
            <w:tcW w:w="1736" w:type="dxa"/>
          </w:tcPr>
          <w:p w:rsidR="00B113F9" w:rsidRPr="00B113F9" w:rsidRDefault="00B113F9" w:rsidP="00B113F9">
            <w:pPr>
              <w:jc w:val="center"/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796" w:type="dxa"/>
          </w:tcPr>
          <w:p w:rsidR="00B113F9" w:rsidRPr="00B113F9" w:rsidRDefault="00B113F9" w:rsidP="00B113F9">
            <w:pPr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 xml:space="preserve">150 </w:t>
            </w:r>
            <w:proofErr w:type="spellStart"/>
            <w:r w:rsidRPr="00B113F9">
              <w:rPr>
                <w:b/>
                <w:sz w:val="28"/>
                <w:szCs w:val="28"/>
              </w:rPr>
              <w:t>руб</w:t>
            </w:r>
            <w:proofErr w:type="spellEnd"/>
            <w:r w:rsidRPr="00B113F9">
              <w:rPr>
                <w:b/>
                <w:sz w:val="28"/>
                <w:szCs w:val="28"/>
              </w:rPr>
              <w:t>/ неделя</w:t>
            </w:r>
          </w:p>
        </w:tc>
      </w:tr>
      <w:tr w:rsidR="00B113F9" w:rsidRPr="00B113F9" w:rsidTr="00A738FA">
        <w:trPr>
          <w:trHeight w:val="402"/>
        </w:trPr>
        <w:tc>
          <w:tcPr>
            <w:tcW w:w="1736" w:type="dxa"/>
          </w:tcPr>
          <w:p w:rsidR="00B113F9" w:rsidRPr="00B113F9" w:rsidRDefault="00B113F9" w:rsidP="00B113F9">
            <w:pPr>
              <w:jc w:val="center"/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796" w:type="dxa"/>
          </w:tcPr>
          <w:p w:rsidR="00B113F9" w:rsidRPr="00B113F9" w:rsidRDefault="00B113F9" w:rsidP="00B113F9">
            <w:pPr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 xml:space="preserve">120 </w:t>
            </w:r>
            <w:proofErr w:type="spellStart"/>
            <w:r w:rsidRPr="00B113F9">
              <w:rPr>
                <w:b/>
                <w:sz w:val="28"/>
                <w:szCs w:val="28"/>
              </w:rPr>
              <w:t>руб</w:t>
            </w:r>
            <w:proofErr w:type="spellEnd"/>
            <w:r w:rsidRPr="00B113F9">
              <w:rPr>
                <w:b/>
                <w:sz w:val="28"/>
                <w:szCs w:val="28"/>
              </w:rPr>
              <w:t>/ неделя</w:t>
            </w:r>
          </w:p>
        </w:tc>
      </w:tr>
      <w:tr w:rsidR="00B113F9" w:rsidRPr="00B113F9" w:rsidTr="00A738FA">
        <w:trPr>
          <w:trHeight w:val="415"/>
        </w:trPr>
        <w:tc>
          <w:tcPr>
            <w:tcW w:w="1736" w:type="dxa"/>
          </w:tcPr>
          <w:p w:rsidR="00B113F9" w:rsidRPr="00B113F9" w:rsidRDefault="00B113F9" w:rsidP="00B113F9">
            <w:pPr>
              <w:jc w:val="center"/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796" w:type="dxa"/>
          </w:tcPr>
          <w:p w:rsidR="00B113F9" w:rsidRPr="00B113F9" w:rsidRDefault="00B113F9" w:rsidP="00B113F9">
            <w:pPr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 xml:space="preserve">100 </w:t>
            </w:r>
            <w:proofErr w:type="spellStart"/>
            <w:r w:rsidRPr="00B113F9">
              <w:rPr>
                <w:b/>
                <w:sz w:val="28"/>
                <w:szCs w:val="28"/>
              </w:rPr>
              <w:t>руб</w:t>
            </w:r>
            <w:proofErr w:type="spellEnd"/>
            <w:r w:rsidRPr="00B113F9">
              <w:rPr>
                <w:b/>
                <w:sz w:val="28"/>
                <w:szCs w:val="28"/>
              </w:rPr>
              <w:t xml:space="preserve"> / неделя</w:t>
            </w:r>
          </w:p>
        </w:tc>
      </w:tr>
      <w:tr w:rsidR="00B113F9" w:rsidRPr="00B113F9" w:rsidTr="00A738FA">
        <w:trPr>
          <w:trHeight w:val="415"/>
        </w:trPr>
        <w:tc>
          <w:tcPr>
            <w:tcW w:w="1736" w:type="dxa"/>
          </w:tcPr>
          <w:p w:rsidR="00B113F9" w:rsidRPr="00B113F9" w:rsidRDefault="00B113F9" w:rsidP="00B113F9">
            <w:pPr>
              <w:jc w:val="center"/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796" w:type="dxa"/>
          </w:tcPr>
          <w:p w:rsidR="00B113F9" w:rsidRPr="00B113F9" w:rsidRDefault="00B113F9" w:rsidP="00B113F9">
            <w:pPr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 xml:space="preserve">250 </w:t>
            </w:r>
            <w:proofErr w:type="spellStart"/>
            <w:r w:rsidRPr="00B113F9">
              <w:rPr>
                <w:b/>
                <w:sz w:val="28"/>
                <w:szCs w:val="28"/>
              </w:rPr>
              <w:t>руб</w:t>
            </w:r>
            <w:proofErr w:type="spellEnd"/>
            <w:r w:rsidRPr="00B113F9">
              <w:rPr>
                <w:b/>
                <w:sz w:val="28"/>
                <w:szCs w:val="28"/>
              </w:rPr>
              <w:t>/ неделя</w:t>
            </w:r>
          </w:p>
        </w:tc>
      </w:tr>
      <w:tr w:rsidR="00B113F9" w:rsidRPr="00B113F9" w:rsidTr="00A738FA">
        <w:trPr>
          <w:trHeight w:val="415"/>
        </w:trPr>
        <w:tc>
          <w:tcPr>
            <w:tcW w:w="1736" w:type="dxa"/>
          </w:tcPr>
          <w:p w:rsidR="00B113F9" w:rsidRPr="00B113F9" w:rsidRDefault="00B113F9" w:rsidP="00B113F9">
            <w:pPr>
              <w:jc w:val="center"/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796" w:type="dxa"/>
          </w:tcPr>
          <w:p w:rsidR="00B113F9" w:rsidRPr="00B113F9" w:rsidRDefault="00B113F9" w:rsidP="00B113F9">
            <w:pPr>
              <w:rPr>
                <w:b/>
                <w:sz w:val="28"/>
                <w:szCs w:val="28"/>
              </w:rPr>
            </w:pPr>
            <w:r w:rsidRPr="00B113F9">
              <w:rPr>
                <w:b/>
                <w:sz w:val="28"/>
                <w:szCs w:val="28"/>
              </w:rPr>
              <w:t xml:space="preserve">250 </w:t>
            </w:r>
            <w:proofErr w:type="spellStart"/>
            <w:r w:rsidRPr="00B113F9">
              <w:rPr>
                <w:b/>
                <w:sz w:val="28"/>
                <w:szCs w:val="28"/>
              </w:rPr>
              <w:t>руб</w:t>
            </w:r>
            <w:proofErr w:type="spellEnd"/>
            <w:r w:rsidRPr="00B113F9">
              <w:rPr>
                <w:b/>
                <w:sz w:val="28"/>
                <w:szCs w:val="28"/>
              </w:rPr>
              <w:t>/ неделя</w:t>
            </w:r>
          </w:p>
        </w:tc>
      </w:tr>
    </w:tbl>
    <w:p w:rsidR="00B113F9" w:rsidRDefault="00B113F9" w:rsidP="00B113F9">
      <w:pPr>
        <w:rPr>
          <w:rFonts w:ascii="Arial" w:hAnsi="Arial" w:cs="Arial"/>
          <w:b/>
          <w:noProof/>
        </w:rPr>
        <w:sectPr w:rsidR="00B113F9" w:rsidSect="00B113F9">
          <w:type w:val="continuous"/>
          <w:pgSz w:w="11906" w:h="16838"/>
          <w:pgMar w:top="851" w:right="566" w:bottom="1560" w:left="1134" w:header="708" w:footer="708" w:gutter="0"/>
          <w:cols w:space="708"/>
          <w:docGrid w:linePitch="360"/>
        </w:sectPr>
      </w:pPr>
    </w:p>
    <w:p w:rsidR="00B113F9" w:rsidRPr="00967A0A" w:rsidRDefault="00B113F9" w:rsidP="00B113F9">
      <w:pPr>
        <w:rPr>
          <w:rFonts w:ascii="Arial" w:hAnsi="Arial" w:cs="Arial"/>
          <w:b/>
        </w:rPr>
        <w:sectPr w:rsidR="00B113F9" w:rsidRPr="00967A0A" w:rsidSect="00B113F9">
          <w:type w:val="continuous"/>
          <w:pgSz w:w="11906" w:h="16838"/>
          <w:pgMar w:top="851" w:right="566" w:bottom="1560" w:left="1134" w:header="708" w:footer="708" w:gutter="0"/>
          <w:cols w:space="708"/>
          <w:docGrid w:linePitch="360"/>
        </w:sectPr>
      </w:pPr>
    </w:p>
    <w:tbl>
      <w:tblPr>
        <w:tblW w:w="11307" w:type="dxa"/>
        <w:tblInd w:w="-14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771"/>
        <w:gridCol w:w="4536"/>
      </w:tblGrid>
      <w:tr w:rsidR="00B113F9" w:rsidTr="00B113F9">
        <w:tc>
          <w:tcPr>
            <w:tcW w:w="6771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>
              <w:rPr>
                <w:lang w:val="tt-RU"/>
              </w:rPr>
              <w:lastRenderedPageBreak/>
              <w:tab/>
              <w:t>Н</w:t>
            </w:r>
            <w:r w:rsidRPr="00027687">
              <w:rPr>
                <w:lang w:val="tt-RU"/>
              </w:rPr>
              <w:t>аименование</w:t>
            </w:r>
          </w:p>
        </w:tc>
        <w:tc>
          <w:tcPr>
            <w:tcW w:w="4536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>Цена</w:t>
            </w:r>
          </w:p>
        </w:tc>
      </w:tr>
      <w:tr w:rsidR="00B113F9" w:rsidTr="00B113F9">
        <w:tc>
          <w:tcPr>
            <w:tcW w:w="6771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>Рекламные, информационные статьи до 1500 знаков.</w:t>
            </w:r>
          </w:p>
        </w:tc>
        <w:tc>
          <w:tcPr>
            <w:tcW w:w="4536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 xml:space="preserve">500 руб. </w:t>
            </w:r>
          </w:p>
        </w:tc>
      </w:tr>
      <w:tr w:rsidR="00B113F9" w:rsidTr="00B113F9">
        <w:tc>
          <w:tcPr>
            <w:tcW w:w="6771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 xml:space="preserve">Рекламные, информационные статьи в от 1500 до 3000 знаков. </w:t>
            </w:r>
          </w:p>
        </w:tc>
        <w:tc>
          <w:tcPr>
            <w:tcW w:w="4536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 xml:space="preserve">700 руб. </w:t>
            </w:r>
          </w:p>
        </w:tc>
      </w:tr>
      <w:tr w:rsidR="00B113F9" w:rsidTr="00B113F9">
        <w:tc>
          <w:tcPr>
            <w:tcW w:w="6771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 xml:space="preserve">Рекламные, информационные статьи от 3000 знаков </w:t>
            </w:r>
          </w:p>
        </w:tc>
        <w:tc>
          <w:tcPr>
            <w:tcW w:w="4536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>1000 руб.</w:t>
            </w:r>
          </w:p>
        </w:tc>
      </w:tr>
      <w:tr w:rsidR="00B113F9" w:rsidTr="00B113F9">
        <w:tc>
          <w:tcPr>
            <w:tcW w:w="6771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>Поздравление на сайте + соц. сети*</w:t>
            </w:r>
          </w:p>
        </w:tc>
        <w:tc>
          <w:tcPr>
            <w:tcW w:w="4536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>120 руб</w:t>
            </w:r>
          </w:p>
        </w:tc>
      </w:tr>
      <w:tr w:rsidR="00B113F9" w:rsidTr="00B113F9">
        <w:tc>
          <w:tcPr>
            <w:tcW w:w="6771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>Поздравление в соц. сети*</w:t>
            </w:r>
          </w:p>
        </w:tc>
        <w:tc>
          <w:tcPr>
            <w:tcW w:w="4536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>100 руб</w:t>
            </w:r>
          </w:p>
        </w:tc>
      </w:tr>
      <w:tr w:rsidR="00B113F9" w:rsidTr="00B113F9">
        <w:trPr>
          <w:trHeight w:val="920"/>
        </w:trPr>
        <w:tc>
          <w:tcPr>
            <w:tcW w:w="6771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>Поздравление на сайте</w:t>
            </w:r>
          </w:p>
        </w:tc>
        <w:tc>
          <w:tcPr>
            <w:tcW w:w="4536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>100 руб</w:t>
            </w:r>
          </w:p>
        </w:tc>
      </w:tr>
      <w:tr w:rsidR="00B113F9" w:rsidTr="00B113F9">
        <w:trPr>
          <w:trHeight w:val="920"/>
        </w:trPr>
        <w:tc>
          <w:tcPr>
            <w:tcW w:w="6771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>Публикация поста в “Одноклассники”</w:t>
            </w:r>
          </w:p>
        </w:tc>
        <w:tc>
          <w:tcPr>
            <w:tcW w:w="4536" w:type="dxa"/>
          </w:tcPr>
          <w:p w:rsidR="00B113F9" w:rsidRPr="00027687" w:rsidRDefault="00B113F9" w:rsidP="00B113F9">
            <w:pPr>
              <w:rPr>
                <w:lang w:val="tt-RU"/>
              </w:rPr>
            </w:pPr>
            <w:r w:rsidRPr="00027687">
              <w:rPr>
                <w:lang w:val="tt-RU"/>
              </w:rPr>
              <w:t>50 руб. /      1 раз в день</w:t>
            </w:r>
          </w:p>
        </w:tc>
      </w:tr>
      <w:tr w:rsidR="00B113F9" w:rsidTr="00B113F9">
        <w:tc>
          <w:tcPr>
            <w:tcW w:w="6771" w:type="dxa"/>
          </w:tcPr>
          <w:p w:rsidR="00B113F9" w:rsidRPr="00DF03A7" w:rsidRDefault="00B113F9" w:rsidP="00B113F9">
            <w:r w:rsidRPr="00027687">
              <w:rPr>
                <w:lang w:val="tt-RU"/>
              </w:rPr>
              <w:t>Публикация поста в ВКонтакте</w:t>
            </w:r>
          </w:p>
        </w:tc>
        <w:tc>
          <w:tcPr>
            <w:tcW w:w="4536" w:type="dxa"/>
          </w:tcPr>
          <w:p w:rsidR="00B113F9" w:rsidRPr="00027687" w:rsidRDefault="00B113F9" w:rsidP="00B113F9">
            <w:r w:rsidRPr="00027687">
              <w:t>100</w:t>
            </w:r>
            <w:r w:rsidRPr="00027687">
              <w:rPr>
                <w:lang w:val="en-US"/>
              </w:rPr>
              <w:t xml:space="preserve"> </w:t>
            </w:r>
            <w:r w:rsidRPr="00027687">
              <w:t>руб. /      1 пост</w:t>
            </w:r>
          </w:p>
        </w:tc>
      </w:tr>
      <w:tr w:rsidR="00B113F9" w:rsidTr="00B113F9">
        <w:tc>
          <w:tcPr>
            <w:tcW w:w="6771" w:type="dxa"/>
          </w:tcPr>
          <w:p w:rsidR="00B113F9" w:rsidRPr="00DF03A7" w:rsidRDefault="00B113F9" w:rsidP="00B113F9">
            <w:pPr>
              <w:rPr>
                <w:lang w:val="en-US"/>
              </w:rPr>
            </w:pPr>
            <w:r>
              <w:rPr>
                <w:lang w:val="tt-RU"/>
              </w:rPr>
              <w:t xml:space="preserve">Публикация </w:t>
            </w:r>
            <w:r w:rsidRPr="00027687">
              <w:rPr>
                <w:lang w:val="tt-RU"/>
              </w:rPr>
              <w:t xml:space="preserve"> </w:t>
            </w:r>
            <w:r>
              <w:rPr>
                <w:lang w:val="tt-RU"/>
              </w:rPr>
              <w:t xml:space="preserve">поста </w:t>
            </w:r>
            <w:r>
              <w:t xml:space="preserve">в </w:t>
            </w:r>
            <w:r>
              <w:rPr>
                <w:lang w:val="tt-RU"/>
              </w:rPr>
              <w:t>Те</w:t>
            </w:r>
            <w:proofErr w:type="spellStart"/>
            <w:r>
              <w:rPr>
                <w:lang w:val="en-US"/>
              </w:rPr>
              <w:t>legram</w:t>
            </w:r>
            <w:proofErr w:type="spellEnd"/>
          </w:p>
        </w:tc>
        <w:tc>
          <w:tcPr>
            <w:tcW w:w="4536" w:type="dxa"/>
          </w:tcPr>
          <w:p w:rsidR="00B113F9" w:rsidRPr="00DF03A7" w:rsidRDefault="00B113F9" w:rsidP="00B113F9">
            <w:pPr>
              <w:rPr>
                <w:lang w:val="en-US"/>
              </w:rPr>
            </w:pPr>
            <w:r>
              <w:rPr>
                <w:lang w:val="en-US"/>
              </w:rPr>
              <w:t>100</w:t>
            </w:r>
            <w:r>
              <w:t xml:space="preserve"> руб. /</w:t>
            </w:r>
            <w:r>
              <w:rPr>
                <w:lang w:val="en-US"/>
              </w:rPr>
              <w:t>1</w:t>
            </w:r>
            <w:r>
              <w:t xml:space="preserve"> пост</w:t>
            </w:r>
          </w:p>
        </w:tc>
      </w:tr>
      <w:tr w:rsidR="00B113F9" w:rsidTr="00B113F9">
        <w:tc>
          <w:tcPr>
            <w:tcW w:w="6771" w:type="dxa"/>
          </w:tcPr>
          <w:p w:rsidR="00B113F9" w:rsidRPr="00027687" w:rsidRDefault="00B113F9" w:rsidP="00B113F9">
            <w:r w:rsidRPr="00027687">
              <w:t>Услуги переводчика</w:t>
            </w:r>
          </w:p>
        </w:tc>
        <w:tc>
          <w:tcPr>
            <w:tcW w:w="4536" w:type="dxa"/>
          </w:tcPr>
          <w:p w:rsidR="00B113F9" w:rsidRPr="00027687" w:rsidRDefault="00B113F9" w:rsidP="00B113F9">
            <w:r w:rsidRPr="00027687">
              <w:t>30%</w:t>
            </w:r>
          </w:p>
        </w:tc>
      </w:tr>
      <w:tr w:rsidR="00B113F9" w:rsidTr="00B113F9">
        <w:tc>
          <w:tcPr>
            <w:tcW w:w="6771" w:type="dxa"/>
          </w:tcPr>
          <w:p w:rsidR="00B113F9" w:rsidRPr="00027687" w:rsidRDefault="00B113F9" w:rsidP="00B113F9">
            <w:r w:rsidRPr="00027687">
              <w:t xml:space="preserve">Предоставление газеты из архива в электронном виде </w:t>
            </w:r>
          </w:p>
        </w:tc>
        <w:tc>
          <w:tcPr>
            <w:tcW w:w="4536" w:type="dxa"/>
          </w:tcPr>
          <w:p w:rsidR="00B113F9" w:rsidRPr="00027687" w:rsidRDefault="00B113F9" w:rsidP="00B113F9">
            <w:r w:rsidRPr="00027687">
              <w:t>100 руб.</w:t>
            </w:r>
          </w:p>
        </w:tc>
      </w:tr>
    </w:tbl>
    <w:p w:rsidR="00B113F9" w:rsidRDefault="00B113F9" w:rsidP="00B113F9">
      <w:pPr>
        <w:ind w:right="-569"/>
        <w:rPr>
          <w:lang w:val="tt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2479306</wp:posOffset>
                </wp:positionH>
                <wp:positionV relativeFrom="paragraph">
                  <wp:posOffset>275439</wp:posOffset>
                </wp:positionV>
                <wp:extent cx="3800475" cy="2876550"/>
                <wp:effectExtent l="8890" t="15240" r="10160" b="13335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00475" cy="287655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12700">
                          <a:solidFill>
                            <a:srgbClr val="7F5F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13F9" w:rsidRPr="00027687" w:rsidRDefault="00B113F9" w:rsidP="00B113F9">
                            <w:pPr>
                              <w:ind w:left="-567" w:right="-569"/>
                              <w:jc w:val="center"/>
                              <w:rPr>
                                <w:color w:val="000000"/>
                                <w:sz w:val="52"/>
                                <w:szCs w:val="52"/>
                              </w:rPr>
                            </w:pPr>
                            <w:r w:rsidRPr="00027687">
                              <w:rPr>
                                <w:color w:val="000000"/>
                                <w:sz w:val="52"/>
                                <w:szCs w:val="52"/>
                              </w:rPr>
                              <w:t>БОНУСЫ</w:t>
                            </w:r>
                          </w:p>
                          <w:p w:rsidR="00B113F9" w:rsidRPr="00027687" w:rsidRDefault="00B113F9" w:rsidP="00B113F9">
                            <w:pPr>
                              <w:ind w:left="-567" w:right="-569"/>
                              <w:jc w:val="center"/>
                              <w:rPr>
                                <w:color w:val="000000"/>
                                <w:sz w:val="48"/>
                                <w:szCs w:val="48"/>
                              </w:rPr>
                            </w:pPr>
                            <w:r w:rsidRPr="00027687">
                              <w:rPr>
                                <w:color w:val="000000"/>
                                <w:sz w:val="48"/>
                                <w:szCs w:val="48"/>
                              </w:rPr>
                              <w:t xml:space="preserve">При размещений </w:t>
                            </w:r>
                          </w:p>
                          <w:p w:rsidR="00B113F9" w:rsidRPr="00027687" w:rsidRDefault="00B113F9" w:rsidP="00B113F9">
                            <w:pPr>
                              <w:ind w:right="-569"/>
                              <w:jc w:val="center"/>
                              <w:rPr>
                                <w:color w:val="000000"/>
                                <w:sz w:val="48"/>
                                <w:szCs w:val="48"/>
                              </w:rPr>
                            </w:pPr>
                            <w:r w:rsidRPr="00027687">
                              <w:rPr>
                                <w:color w:val="000000"/>
                                <w:sz w:val="48"/>
                                <w:szCs w:val="48"/>
                              </w:rPr>
                              <w:t>на сайте баннера</w:t>
                            </w:r>
                          </w:p>
                          <w:p w:rsidR="00B113F9" w:rsidRPr="00027687" w:rsidRDefault="00B113F9" w:rsidP="00B113F9">
                            <w:pPr>
                              <w:ind w:right="-569"/>
                              <w:jc w:val="center"/>
                              <w:rPr>
                                <w:color w:val="000000"/>
                                <w:sz w:val="48"/>
                                <w:szCs w:val="48"/>
                              </w:rPr>
                            </w:pPr>
                            <w:r w:rsidRPr="00027687">
                              <w:rPr>
                                <w:color w:val="000000"/>
                                <w:sz w:val="48"/>
                                <w:szCs w:val="48"/>
                              </w:rPr>
                              <w:t xml:space="preserve"> на 3 недели – 4 неделя в </w:t>
                            </w:r>
                            <w:r w:rsidRPr="00027687">
                              <w:rPr>
                                <w:color w:val="000000"/>
                                <w:sz w:val="72"/>
                                <w:szCs w:val="72"/>
                              </w:rPr>
                              <w:t>подарок</w:t>
                            </w:r>
                          </w:p>
                          <w:p w:rsidR="00B113F9" w:rsidRDefault="00B113F9" w:rsidP="00B113F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195.2pt;margin-top:21.7pt;width:299.25pt;height:226.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" fillcolor="#ffc000" strokecolor="#7f5f00" strokeweight="1pt">
                <v:textbox>
                  <w:txbxContent>
                    <w:p w:rsidR="00B113F9" w:rsidRPr="00027687" w:rsidRDefault="00B113F9" w:rsidP="00B113F9">
                      <w:pPr>
                        <w:ind w:left="-567" w:right="-569"/>
                        <w:jc w:val="center"/>
                        <w:rPr>
                          <w:color w:val="000000"/>
                          <w:sz w:val="52"/>
                          <w:szCs w:val="52"/>
                        </w:rPr>
                      </w:pPr>
                      <w:r w:rsidRPr="00027687">
                        <w:rPr>
                          <w:color w:val="000000"/>
                          <w:sz w:val="52"/>
                          <w:szCs w:val="52"/>
                        </w:rPr>
                        <w:t>БОНУСЫ</w:t>
                      </w:r>
                    </w:p>
                    <w:p w:rsidR="00B113F9" w:rsidRPr="00027687" w:rsidRDefault="00B113F9" w:rsidP="00B113F9">
                      <w:pPr>
                        <w:ind w:left="-567" w:right="-569"/>
                        <w:jc w:val="center"/>
                        <w:rPr>
                          <w:color w:val="000000"/>
                          <w:sz w:val="48"/>
                          <w:szCs w:val="48"/>
                        </w:rPr>
                      </w:pPr>
                      <w:r w:rsidRPr="00027687">
                        <w:rPr>
                          <w:color w:val="000000"/>
                          <w:sz w:val="48"/>
                          <w:szCs w:val="48"/>
                        </w:rPr>
                        <w:t xml:space="preserve">При размещений </w:t>
                      </w:r>
                    </w:p>
                    <w:p w:rsidR="00B113F9" w:rsidRPr="00027687" w:rsidRDefault="00B113F9" w:rsidP="00B113F9">
                      <w:pPr>
                        <w:ind w:right="-569"/>
                        <w:jc w:val="center"/>
                        <w:rPr>
                          <w:color w:val="000000"/>
                          <w:sz w:val="48"/>
                          <w:szCs w:val="48"/>
                        </w:rPr>
                      </w:pPr>
                      <w:r w:rsidRPr="00027687">
                        <w:rPr>
                          <w:color w:val="000000"/>
                          <w:sz w:val="48"/>
                          <w:szCs w:val="48"/>
                        </w:rPr>
                        <w:t>на сайте баннера</w:t>
                      </w:r>
                    </w:p>
                    <w:p w:rsidR="00B113F9" w:rsidRPr="00027687" w:rsidRDefault="00B113F9" w:rsidP="00B113F9">
                      <w:pPr>
                        <w:ind w:right="-569"/>
                        <w:jc w:val="center"/>
                        <w:rPr>
                          <w:color w:val="000000"/>
                          <w:sz w:val="48"/>
                          <w:szCs w:val="48"/>
                        </w:rPr>
                      </w:pPr>
                      <w:r w:rsidRPr="00027687">
                        <w:rPr>
                          <w:color w:val="000000"/>
                          <w:sz w:val="48"/>
                          <w:szCs w:val="48"/>
                        </w:rPr>
                        <w:t xml:space="preserve"> на 3 недели – 4 неделя в </w:t>
                      </w:r>
                      <w:r w:rsidRPr="00027687">
                        <w:rPr>
                          <w:color w:val="000000"/>
                          <w:sz w:val="72"/>
                          <w:szCs w:val="72"/>
                        </w:rPr>
                        <w:t>подарок</w:t>
                      </w:r>
                    </w:p>
                    <w:p w:rsidR="00B113F9" w:rsidRDefault="00B113F9" w:rsidP="00B113F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680198" w:rsidRDefault="00B113F9" w:rsidP="00B113F9">
      <w:pPr>
        <w:ind w:left="-1134" w:right="-569"/>
        <w:rPr>
          <w:sz w:val="28"/>
          <w:szCs w:val="28"/>
          <w:lang w:val="tt-RU"/>
        </w:rPr>
      </w:pPr>
      <w:r w:rsidRPr="00E12563">
        <w:rPr>
          <w:sz w:val="28"/>
          <w:szCs w:val="28"/>
          <w:lang w:val="tt-RU"/>
        </w:rPr>
        <w:t>Соц. сети* - Вконтакте, Одноклас</w:t>
      </w:r>
      <w:r>
        <w:rPr>
          <w:sz w:val="28"/>
          <w:szCs w:val="28"/>
          <w:lang w:val="tt-RU"/>
        </w:rPr>
        <w:t>с</w:t>
      </w:r>
      <w:r w:rsidRPr="00E12563">
        <w:rPr>
          <w:sz w:val="28"/>
          <w:szCs w:val="28"/>
          <w:lang w:val="tt-RU"/>
        </w:rPr>
        <w:t>ники,</w:t>
      </w:r>
      <w:r w:rsidR="00680198">
        <w:rPr>
          <w:sz w:val="28"/>
          <w:szCs w:val="28"/>
          <w:lang w:val="tt-RU"/>
        </w:rPr>
        <w:t xml:space="preserve"> </w:t>
      </w:r>
    </w:p>
    <w:p w:rsidR="00B113F9" w:rsidRPr="00E12563" w:rsidRDefault="00680198" w:rsidP="00B113F9">
      <w:pPr>
        <w:ind w:left="-1134" w:right="-569"/>
        <w:rPr>
          <w:sz w:val="28"/>
          <w:szCs w:val="28"/>
          <w:lang w:val="tt-RU"/>
        </w:rPr>
      </w:pPr>
      <w:bookmarkStart w:id="0" w:name="_GoBack"/>
      <w:bookmarkEnd w:id="0"/>
      <w:r>
        <w:rPr>
          <w:sz w:val="28"/>
          <w:szCs w:val="28"/>
          <w:lang w:val="tt-RU"/>
        </w:rPr>
        <w:t>Телеграм</w:t>
      </w:r>
      <w:r w:rsidR="00B113F9" w:rsidRPr="00E12563">
        <w:rPr>
          <w:sz w:val="28"/>
          <w:szCs w:val="28"/>
          <w:lang w:val="tt-RU"/>
        </w:rPr>
        <w:t xml:space="preserve"> </w:t>
      </w:r>
    </w:p>
    <w:p w:rsidR="00B113F9" w:rsidRPr="00BD0851" w:rsidRDefault="00B113F9" w:rsidP="00B113F9">
      <w:pPr>
        <w:ind w:left="-1134" w:right="-569"/>
        <w:rPr>
          <w:sz w:val="28"/>
          <w:szCs w:val="28"/>
        </w:rPr>
      </w:pPr>
    </w:p>
    <w:p w:rsidR="00B113F9" w:rsidRPr="00BD0851" w:rsidRDefault="00B113F9" w:rsidP="00B113F9">
      <w:pPr>
        <w:ind w:left="-1134" w:right="-569"/>
        <w:rPr>
          <w:sz w:val="28"/>
          <w:szCs w:val="28"/>
        </w:rPr>
      </w:pPr>
    </w:p>
    <w:p w:rsidR="00B113F9" w:rsidRDefault="00B113F9" w:rsidP="00B113F9">
      <w:pPr>
        <w:ind w:left="-1134"/>
        <w:rPr>
          <w:b/>
          <w:sz w:val="28"/>
          <w:szCs w:val="28"/>
        </w:rPr>
      </w:pPr>
      <w:r w:rsidRPr="00100731">
        <w:rPr>
          <w:b/>
          <w:sz w:val="28"/>
          <w:szCs w:val="28"/>
        </w:rPr>
        <w:t xml:space="preserve">Цены могут быть </w:t>
      </w:r>
    </w:p>
    <w:p w:rsidR="00B113F9" w:rsidRDefault="00B113F9" w:rsidP="00B113F9">
      <w:pPr>
        <w:ind w:left="-1134"/>
        <w:rPr>
          <w:b/>
          <w:sz w:val="28"/>
          <w:szCs w:val="28"/>
        </w:rPr>
      </w:pPr>
      <w:r w:rsidRPr="00100731">
        <w:rPr>
          <w:b/>
          <w:sz w:val="28"/>
          <w:szCs w:val="28"/>
        </w:rPr>
        <w:t xml:space="preserve">изменены в соответствии </w:t>
      </w:r>
    </w:p>
    <w:p w:rsidR="00B113F9" w:rsidRPr="00100731" w:rsidRDefault="00B113F9" w:rsidP="00B113F9">
      <w:pPr>
        <w:ind w:left="-1134"/>
        <w:rPr>
          <w:b/>
          <w:sz w:val="28"/>
          <w:szCs w:val="28"/>
        </w:rPr>
      </w:pPr>
      <w:r w:rsidRPr="00100731">
        <w:rPr>
          <w:b/>
          <w:sz w:val="28"/>
          <w:szCs w:val="28"/>
        </w:rPr>
        <w:t>с условиями договора</w:t>
      </w:r>
      <w:r>
        <w:rPr>
          <w:b/>
          <w:sz w:val="28"/>
          <w:szCs w:val="28"/>
        </w:rPr>
        <w:t>.</w:t>
      </w:r>
    </w:p>
    <w:p w:rsidR="00B113F9" w:rsidRPr="00254927" w:rsidRDefault="00B113F9" w:rsidP="00B113F9">
      <w:pPr>
        <w:ind w:right="-569"/>
        <w:rPr>
          <w:sz w:val="28"/>
          <w:szCs w:val="28"/>
        </w:rPr>
      </w:pPr>
    </w:p>
    <w:p w:rsidR="00B113F9" w:rsidRPr="00C22260" w:rsidRDefault="00B113F9" w:rsidP="00B113F9">
      <w:pPr>
        <w:ind w:right="-144"/>
        <w:jc w:val="center"/>
        <w:rPr>
          <w:rFonts w:ascii="Arial" w:hAnsi="Arial" w:cs="Arial"/>
          <w:b/>
          <w:bCs/>
          <w:i/>
          <w:sz w:val="28"/>
          <w:szCs w:val="28"/>
          <w:u w:val="single"/>
        </w:rPr>
      </w:pPr>
    </w:p>
    <w:p w:rsidR="00B113F9" w:rsidRPr="00DD1155" w:rsidRDefault="00B113F9" w:rsidP="00B113F9">
      <w:pPr>
        <w:ind w:right="142"/>
        <w:rPr>
          <w:lang w:val="tt-RU"/>
        </w:rPr>
      </w:pPr>
    </w:p>
    <w:p w:rsidR="005139FF" w:rsidRPr="00A715C0" w:rsidRDefault="005139FF" w:rsidP="00B113F9">
      <w:pPr>
        <w:spacing w:after="0" w:line="240" w:lineRule="auto"/>
        <w:ind w:right="708"/>
        <w:jc w:val="both"/>
        <w:rPr>
          <w:rFonts w:ascii="Times New Roman" w:hAnsi="Times New Roman"/>
          <w:sz w:val="26"/>
          <w:szCs w:val="26"/>
        </w:rPr>
      </w:pPr>
    </w:p>
    <w:sectPr w:rsidR="005139FF" w:rsidRPr="00A715C0">
      <w:headerReference w:type="even" r:id="rId9"/>
      <w:head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353E" w:rsidRDefault="0009353E">
      <w:pPr>
        <w:spacing w:after="0" w:line="240" w:lineRule="auto"/>
      </w:pPr>
      <w:r>
        <w:separator/>
      </w:r>
    </w:p>
  </w:endnote>
  <w:endnote w:type="continuationSeparator" w:id="0">
    <w:p w:rsidR="0009353E" w:rsidRDefault="000935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Sans">
    <w:altName w:val="Corbel"/>
    <w:charset w:val="CC"/>
    <w:family w:val="swiss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353E" w:rsidRDefault="0009353E">
      <w:pPr>
        <w:spacing w:after="0" w:line="240" w:lineRule="auto"/>
      </w:pPr>
      <w:r>
        <w:separator/>
      </w:r>
    </w:p>
  </w:footnote>
  <w:footnote w:type="continuationSeparator" w:id="0">
    <w:p w:rsidR="0009353E" w:rsidRDefault="000935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6174" w:rsidRDefault="00B113F9" w:rsidP="001B6174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B6174" w:rsidRDefault="0009353E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6174" w:rsidRDefault="00B113F9" w:rsidP="001B6174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80198">
      <w:rPr>
        <w:rStyle w:val="a7"/>
        <w:noProof/>
      </w:rPr>
      <w:t>2</w:t>
    </w:r>
    <w:r>
      <w:rPr>
        <w:rStyle w:val="a7"/>
      </w:rPr>
      <w:fldChar w:fldCharType="end"/>
    </w:r>
  </w:p>
  <w:p w:rsidR="001B6174" w:rsidRDefault="0009353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8F3"/>
    <w:rsid w:val="000338F3"/>
    <w:rsid w:val="0009353E"/>
    <w:rsid w:val="003B29D7"/>
    <w:rsid w:val="00455DC6"/>
    <w:rsid w:val="005139FF"/>
    <w:rsid w:val="00680198"/>
    <w:rsid w:val="00790531"/>
    <w:rsid w:val="00801575"/>
    <w:rsid w:val="00913453"/>
    <w:rsid w:val="00B113F9"/>
    <w:rsid w:val="00DE7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3D2C8"/>
  <w15:chartTrackingRefBased/>
  <w15:docId w15:val="{58846233-7461-4107-9D82-9904EB9CD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39F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513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39FF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015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01575"/>
    <w:rPr>
      <w:rFonts w:ascii="Segoe UI" w:eastAsia="Calibri" w:hAnsi="Segoe UI" w:cs="Segoe UI"/>
      <w:sz w:val="18"/>
      <w:szCs w:val="18"/>
    </w:rPr>
  </w:style>
  <w:style w:type="character" w:styleId="a7">
    <w:name w:val="page number"/>
    <w:basedOn w:val="a0"/>
    <w:rsid w:val="00B113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194</Words>
  <Characters>1111</Characters>
  <Application>Microsoft Office Word</Application>
  <DocSecurity>0</DocSecurity>
  <Lines>9</Lines>
  <Paragraphs>2</Paragraphs>
  <ScaleCrop>false</ScaleCrop>
  <Company>JSC TATMEDIA</Company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Надия Н. Шарапова</dc:creator>
  <cp:keywords/>
  <dc:description/>
  <cp:lastModifiedBy>Назиля М. Шигапова</cp:lastModifiedBy>
  <cp:revision>10</cp:revision>
  <cp:lastPrinted>2020-12-16T06:41:00Z</cp:lastPrinted>
  <dcterms:created xsi:type="dcterms:W3CDTF">2020-12-16T06:28:00Z</dcterms:created>
  <dcterms:modified xsi:type="dcterms:W3CDTF">2022-12-02T08:48:00Z</dcterms:modified>
</cp:coreProperties>
</file>